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37E6C" w14:textId="070C1599" w:rsidR="00C83633" w:rsidRDefault="00C83633" w:rsidP="00C83633">
      <w:pPr>
        <w:jc w:val="both"/>
      </w:pPr>
      <w:r>
        <w:t>This homily, rooted in Luke 8:27–39 and the Jubilee Year 2025, draws from the Old and New Testaments, the True Life in God messages, and the Diary of Saint Maria Faustina Kowalska. It invites all pilgrims of hope to encounter the mercy, freedom, and renewal that flow from God’s love.</w:t>
      </w:r>
    </w:p>
    <w:p w14:paraId="1755E734" w14:textId="77777777" w:rsidR="00C83633" w:rsidRDefault="00C83633" w:rsidP="00C83633">
      <w:pPr>
        <w:jc w:val="both"/>
      </w:pPr>
      <w:r>
        <w:t>——————————————</w:t>
      </w:r>
    </w:p>
    <w:p w14:paraId="412E373B" w14:textId="67CAB46E" w:rsidR="00C83633" w:rsidRDefault="00C83633" w:rsidP="00C83633">
      <w:pPr>
        <w:jc w:val="both"/>
      </w:pPr>
      <w:r>
        <w:t>“The Lord Has Done Great Things for Me”</w:t>
      </w:r>
    </w:p>
    <w:p w14:paraId="7CD8657B" w14:textId="36AEB7B7" w:rsidR="00C83633" w:rsidRDefault="00C83633" w:rsidP="00C83633">
      <w:pPr>
        <w:jc w:val="both"/>
      </w:pPr>
      <w:r>
        <w:t>Luke 8:27–39 – Jubilee Year 2025: Pilgrims of Hope</w:t>
      </w:r>
    </w:p>
    <w:p w14:paraId="14BA1C24" w14:textId="77777777" w:rsidR="00C83633" w:rsidRDefault="00C83633" w:rsidP="00C83633">
      <w:pPr>
        <w:jc w:val="both"/>
      </w:pPr>
    </w:p>
    <w:p w14:paraId="35215E71" w14:textId="29016C91" w:rsidR="00C83633" w:rsidRPr="00C83633" w:rsidRDefault="00C83633" w:rsidP="00C83633">
      <w:pPr>
        <w:jc w:val="both"/>
        <w:rPr>
          <w:b/>
          <w:bCs/>
        </w:rPr>
      </w:pPr>
      <w:r w:rsidRPr="00C83633">
        <w:rPr>
          <w:b/>
          <w:bCs/>
        </w:rPr>
        <w:t>1. The Year of the Lord’s Favor</w:t>
      </w:r>
    </w:p>
    <w:p w14:paraId="5CDEEBC6" w14:textId="42D60EC5" w:rsidR="00C83633" w:rsidRDefault="00C83633" w:rsidP="00C83633">
      <w:pPr>
        <w:jc w:val="both"/>
      </w:pPr>
      <w:r>
        <w:t>Beloved in Christ,</w:t>
      </w:r>
    </w:p>
    <w:p w14:paraId="1F305099" w14:textId="38F5A55F" w:rsidR="00C83633" w:rsidRDefault="00C83633" w:rsidP="00C83633">
      <w:pPr>
        <w:jc w:val="both"/>
      </w:pPr>
      <w:r>
        <w:t>This year, the Church celebrates a Jubilee — a Holy Year of grace and mercy. But the Jubilee is not merely a date on a calendar. It is a sacred season when God invites us to encounter His mercy, experience renewal, and embrace new beginnings.</w:t>
      </w:r>
    </w:p>
    <w:p w14:paraId="1DD62538" w14:textId="241AF354" w:rsidR="00C83633" w:rsidRDefault="00C83633" w:rsidP="00C83633">
      <w:pPr>
        <w:jc w:val="both"/>
      </w:pPr>
      <w:r>
        <w:t>In the Old Testament, every fiftieth year was proclaimed a year of Jubilee: debts were forgiven, slaves set free, and the land was allowed to rest (Leviticus 25). It was a time to restore what was broken and return everything to God.</w:t>
      </w:r>
    </w:p>
    <w:p w14:paraId="38DB421C" w14:textId="53E05D41" w:rsidR="00C83633" w:rsidRDefault="00C83633" w:rsidP="00C83633">
      <w:pPr>
        <w:jc w:val="both"/>
      </w:pPr>
      <w:r>
        <w:t>Today, the Church calls us to the same: to rediscover God’s mercy, to forgive, reconcile, and walk in hope.</w:t>
      </w:r>
    </w:p>
    <w:p w14:paraId="4E840F4D" w14:textId="77777777" w:rsidR="00C83633" w:rsidRDefault="00C83633" w:rsidP="00C83633">
      <w:pPr>
        <w:jc w:val="both"/>
      </w:pPr>
      <w:r>
        <w:t>Pope Francis reminds us:</w:t>
      </w:r>
    </w:p>
    <w:p w14:paraId="6945C6AB" w14:textId="257FD921" w:rsidR="00C83633" w:rsidRDefault="00C83633" w:rsidP="00C83633">
      <w:pPr>
        <w:jc w:val="both"/>
      </w:pPr>
      <w:r>
        <w:t>“The chains of despair are broken, and the face of God’s mercy shines once again upon the world.”</w:t>
      </w:r>
    </w:p>
    <w:p w14:paraId="34E38ACE" w14:textId="77777777" w:rsidR="00C83633" w:rsidRDefault="00C83633" w:rsidP="00C83633">
      <w:pPr>
        <w:jc w:val="both"/>
      </w:pPr>
      <w:r>
        <w:t>Drawing from True Life in God and Saint Maria Faustina Kowalska, Jesus whispers to our hearts:</w:t>
      </w:r>
    </w:p>
    <w:p w14:paraId="6C92222E" w14:textId="5CCC5258" w:rsidR="00C83633" w:rsidRDefault="00C83633" w:rsidP="00C83633">
      <w:pPr>
        <w:jc w:val="both"/>
      </w:pPr>
      <w:r>
        <w:t>“My Heart is an abyss of Mercy. Even if your sins are as scarlet, I can make you as white as snow. Do not be afraid; return to Me, and I shall embrace you.”</w:t>
      </w:r>
    </w:p>
    <w:p w14:paraId="60B75B31" w14:textId="2D24187E" w:rsidR="00C83633" w:rsidRDefault="00C83633" w:rsidP="00C83633">
      <w:pPr>
        <w:jc w:val="both"/>
      </w:pPr>
      <w:r>
        <w:t>The Jubilee begins when we dare to believe that God’s mercy is greater than all our failings.</w:t>
      </w:r>
    </w:p>
    <w:p w14:paraId="7532431C" w14:textId="77777777" w:rsidR="00C83633" w:rsidRDefault="00C83633" w:rsidP="00C83633">
      <w:pPr>
        <w:jc w:val="both"/>
      </w:pPr>
    </w:p>
    <w:p w14:paraId="1972081C" w14:textId="700FE72A" w:rsidR="00C83633" w:rsidRPr="00C83633" w:rsidRDefault="00C83633" w:rsidP="00C83633">
      <w:pPr>
        <w:jc w:val="both"/>
        <w:rPr>
          <w:b/>
          <w:bCs/>
        </w:rPr>
      </w:pPr>
      <w:r w:rsidRPr="00C83633">
        <w:rPr>
          <w:b/>
          <w:bCs/>
        </w:rPr>
        <w:t>2. Freedom for the Captive</w:t>
      </w:r>
    </w:p>
    <w:p w14:paraId="15DF3DA9" w14:textId="789465BC" w:rsidR="00C83633" w:rsidRDefault="00C83633" w:rsidP="00C83633">
      <w:pPr>
        <w:jc w:val="both"/>
      </w:pPr>
      <w:r>
        <w:t>In today’s Gospel, Jesus encounters a man tormented by many demons — naked, broken, and living among the tombs. He is a portrait of humanity enslaved by fear and sin, separated from peace and life itself.</w:t>
      </w:r>
    </w:p>
    <w:p w14:paraId="1BC234BB" w14:textId="3EA26F4B" w:rsidR="00C83633" w:rsidRDefault="00C83633" w:rsidP="00C83633">
      <w:pPr>
        <w:jc w:val="both"/>
      </w:pPr>
      <w:r>
        <w:t>But when Jesus steps onto that shore, everything changes. With a single word, the man is restored: “clothed and in his right mind” (Luke 8:35).</w:t>
      </w:r>
    </w:p>
    <w:p w14:paraId="7D422B0B" w14:textId="3FA14260" w:rsidR="00C83633" w:rsidRDefault="00C83633" w:rsidP="00C83633">
      <w:pPr>
        <w:jc w:val="both"/>
      </w:pPr>
      <w:r>
        <w:lastRenderedPageBreak/>
        <w:t>This is the Jubilee in action. It is not only about land or laws; it is about hearts being set free. Jesus enters the tombs within us — our anger, resentment, addictions, and despair — and whispers: “Be free.”</w:t>
      </w:r>
    </w:p>
    <w:p w14:paraId="6E7A4D5D" w14:textId="77777777" w:rsidR="00C83633" w:rsidRDefault="00C83633" w:rsidP="00C83633">
      <w:pPr>
        <w:jc w:val="both"/>
      </w:pPr>
      <w:r>
        <w:t>Jesus invites us today:</w:t>
      </w:r>
    </w:p>
    <w:p w14:paraId="6CF39F12" w14:textId="287C2BA0" w:rsidR="00C83633" w:rsidRDefault="00C83633" w:rsidP="00C83633">
      <w:pPr>
        <w:jc w:val="both"/>
      </w:pPr>
      <w:r>
        <w:t>“Allow Me to enter the tombs of your heart; allow Me to unbind the chains that hold you. Let Me breathe My Spirit into you, so that you may live again.”</w:t>
      </w:r>
    </w:p>
    <w:p w14:paraId="592A7391" w14:textId="77777777" w:rsidR="00C83633" w:rsidRDefault="00C83633" w:rsidP="00C83633">
      <w:pPr>
        <w:jc w:val="both"/>
      </w:pPr>
      <w:r>
        <w:t>And He pleads:</w:t>
      </w:r>
    </w:p>
    <w:p w14:paraId="41E605F7" w14:textId="6D21AAC5" w:rsidR="00C83633" w:rsidRDefault="00C83633" w:rsidP="00C83633">
      <w:pPr>
        <w:jc w:val="both"/>
      </w:pPr>
      <w:r>
        <w:t>“You who have forgotten your Creator, are you not willing to come out of your dark tomb and see the dazzling Light of My Glory? Let Me breathe in you My Breath of Life.”</w:t>
      </w:r>
    </w:p>
    <w:p w14:paraId="2E7E1B85" w14:textId="3A691A45" w:rsidR="00C83633" w:rsidRDefault="00C83633" w:rsidP="00C83633">
      <w:pPr>
        <w:jc w:val="both"/>
      </w:pPr>
      <w:r>
        <w:t>The Lord crosses every sea to reach us, restore our dignity, and renew our souls.</w:t>
      </w:r>
    </w:p>
    <w:p w14:paraId="36F2985B" w14:textId="77777777" w:rsidR="00C83633" w:rsidRDefault="00C83633" w:rsidP="00C83633">
      <w:pPr>
        <w:jc w:val="both"/>
      </w:pPr>
    </w:p>
    <w:p w14:paraId="07246189" w14:textId="56A6070B" w:rsidR="00C83633" w:rsidRPr="00C83633" w:rsidRDefault="00C83633" w:rsidP="00C83633">
      <w:pPr>
        <w:jc w:val="both"/>
        <w:rPr>
          <w:b/>
          <w:bCs/>
        </w:rPr>
      </w:pPr>
      <w:r w:rsidRPr="00C83633">
        <w:rPr>
          <w:b/>
          <w:bCs/>
        </w:rPr>
        <w:t>3. The Journey of Israel and the Journey of the Heart</w:t>
      </w:r>
    </w:p>
    <w:p w14:paraId="3A404442" w14:textId="7DC3ABE2" w:rsidR="00C83633" w:rsidRDefault="00C83633" w:rsidP="00C83633">
      <w:pPr>
        <w:jc w:val="both"/>
      </w:pPr>
      <w:r>
        <w:t>The man among the tombs mirrors the story of Israel. Freed from Egypt, the Israelites wandered for forty-two years in the desert, journeying from the first Passover to the Promised Land. After seven more years under Joshua, they reached forty-nine years — the rhythm of God’s mercy, culminating in the Jubilee: a year of rest and restoration.</w:t>
      </w:r>
    </w:p>
    <w:p w14:paraId="3D684DA0" w14:textId="7DD55FA8" w:rsidR="00C83633" w:rsidRDefault="00C83633" w:rsidP="00C83633">
      <w:pPr>
        <w:jc w:val="both"/>
      </w:pPr>
      <w:r>
        <w:t>Likewise, in our lives: after years of wandering, struggling, or waiting, God invites us to our personal Jubilee — a sacred moment when grace overtakes fatigue and mercy triumphs over guilt.</w:t>
      </w:r>
    </w:p>
    <w:p w14:paraId="6576BA74" w14:textId="77777777" w:rsidR="00C83633" w:rsidRDefault="00C83633" w:rsidP="00C83633">
      <w:pPr>
        <w:jc w:val="both"/>
      </w:pPr>
      <w:r>
        <w:t>Jesus reminds us:</w:t>
      </w:r>
    </w:p>
    <w:p w14:paraId="16DBF159" w14:textId="77777777" w:rsidR="00C83633" w:rsidRDefault="00C83633" w:rsidP="00C83633">
      <w:pPr>
        <w:jc w:val="both"/>
      </w:pPr>
      <w:r>
        <w:t>“I am your Resting Place; when you grow weary, come and rest in Me. I will heal your wounds and restore your sight. You are not meant to dwell among tombs but in My Sacred Heart.”</w:t>
      </w:r>
    </w:p>
    <w:p w14:paraId="7693D257" w14:textId="5A5B5B96" w:rsidR="00C83633" w:rsidRDefault="00C83633" w:rsidP="00C83633">
      <w:pPr>
        <w:jc w:val="both"/>
      </w:pPr>
      <w:r>
        <w:t>(Based on TLIG writings &amp; Jeremiah 30:17)</w:t>
      </w:r>
    </w:p>
    <w:p w14:paraId="37148BC8" w14:textId="547488D3" w:rsidR="00C83633" w:rsidRDefault="00C83633" w:rsidP="00C83633">
      <w:pPr>
        <w:jc w:val="both"/>
      </w:pPr>
      <w:r>
        <w:t>In Jesus — our new Joshua — every soul is led out of exile into the peace of God.</w:t>
      </w:r>
    </w:p>
    <w:p w14:paraId="2A435638" w14:textId="77777777" w:rsidR="00C83633" w:rsidRDefault="00C83633" w:rsidP="00C83633">
      <w:pPr>
        <w:jc w:val="both"/>
      </w:pPr>
    </w:p>
    <w:p w14:paraId="23EF5BB4" w14:textId="310CD5D8" w:rsidR="00C83633" w:rsidRPr="00C83633" w:rsidRDefault="00C83633" w:rsidP="00C83633">
      <w:pPr>
        <w:jc w:val="both"/>
        <w:rPr>
          <w:b/>
          <w:bCs/>
        </w:rPr>
      </w:pPr>
      <w:r w:rsidRPr="00C83633">
        <w:rPr>
          <w:b/>
          <w:bCs/>
        </w:rPr>
        <w:t>4. Jesus — The Living Jubilee</w:t>
      </w:r>
    </w:p>
    <w:p w14:paraId="309DC7DB" w14:textId="77777777" w:rsidR="00C83633" w:rsidRDefault="00C83633" w:rsidP="00C83633">
      <w:pPr>
        <w:jc w:val="both"/>
      </w:pPr>
      <w:r>
        <w:t>At the beginning of His ministry, Jesus proclaimed:</w:t>
      </w:r>
    </w:p>
    <w:p w14:paraId="620422AF" w14:textId="7810A167" w:rsidR="00C83633" w:rsidRDefault="00C83633" w:rsidP="00C83633">
      <w:pPr>
        <w:jc w:val="both"/>
      </w:pPr>
      <w:r>
        <w:t>“The Spirit of the Lord is upon Me… He has sent Me to bring liberty to captives, and to proclaim the year of the Lord’s favor” (Luke 4:18–19).</w:t>
      </w:r>
    </w:p>
    <w:p w14:paraId="26F79BFB" w14:textId="6864A4BC" w:rsidR="00C83633" w:rsidRDefault="00C83633" w:rsidP="00C83633">
      <w:pPr>
        <w:jc w:val="both"/>
      </w:pPr>
      <w:r>
        <w:t>Jesus does not merely announce the Jubilee — He is the Jubilee. In Him, every heart finds rest; every sinner finds a home. In Him, debts are forgiven, relationships healed, and peace restored.</w:t>
      </w:r>
    </w:p>
    <w:p w14:paraId="0427BA90" w14:textId="77777777" w:rsidR="00C83633" w:rsidRDefault="00C83633" w:rsidP="00C83633">
      <w:pPr>
        <w:jc w:val="both"/>
      </w:pPr>
      <w:r>
        <w:t>He says to us:</w:t>
      </w:r>
    </w:p>
    <w:p w14:paraId="6AA62C50" w14:textId="2D31BE77" w:rsidR="00C83633" w:rsidRDefault="00C83633" w:rsidP="00C83633">
      <w:pPr>
        <w:jc w:val="both"/>
      </w:pPr>
      <w:r>
        <w:t>“Come and learn: I am your Holy Jubilee. I am He who restores; I am He who frees.”</w:t>
      </w:r>
    </w:p>
    <w:p w14:paraId="03FEDAB3" w14:textId="77777777" w:rsidR="00C83633" w:rsidRDefault="00C83633" w:rsidP="00C83633">
      <w:pPr>
        <w:jc w:val="both"/>
      </w:pPr>
      <w:r>
        <w:t>And again:</w:t>
      </w:r>
    </w:p>
    <w:p w14:paraId="48032C2C" w14:textId="0E715760" w:rsidR="00C83633" w:rsidRDefault="00C83633" w:rsidP="00C83633">
      <w:pPr>
        <w:jc w:val="both"/>
      </w:pPr>
      <w:r>
        <w:t>“I am the Door of your hope. Come, all who are burdened, and I shall give you rest; come, and I shall make your heart My dwelling.”</w:t>
      </w:r>
    </w:p>
    <w:p w14:paraId="08751AEB" w14:textId="1E99D447" w:rsidR="00C83633" w:rsidRDefault="00C83633" w:rsidP="00C83633">
      <w:pPr>
        <w:jc w:val="both"/>
      </w:pPr>
      <w:r>
        <w:t>The Jubilee is not an event we wait for — it is a Person we can meet today: Jesus Christ, the Door of Mercy, who enters our storms to bring peace.</w:t>
      </w:r>
    </w:p>
    <w:p w14:paraId="0F964D6A" w14:textId="77777777" w:rsidR="00C83633" w:rsidRDefault="00C83633" w:rsidP="00C83633">
      <w:pPr>
        <w:jc w:val="both"/>
      </w:pPr>
    </w:p>
    <w:p w14:paraId="5BAD72C6" w14:textId="07032472" w:rsidR="00C83633" w:rsidRPr="00C83633" w:rsidRDefault="00C83633" w:rsidP="00C83633">
      <w:pPr>
        <w:jc w:val="both"/>
        <w:rPr>
          <w:b/>
          <w:bCs/>
        </w:rPr>
      </w:pPr>
      <w:r w:rsidRPr="00C83633">
        <w:rPr>
          <w:b/>
          <w:bCs/>
        </w:rPr>
        <w:t>5. Return Home and Tell What God Has Done for You</w:t>
      </w:r>
    </w:p>
    <w:p w14:paraId="28190A12" w14:textId="77777777" w:rsidR="00C83633" w:rsidRDefault="00C83633" w:rsidP="00C83633">
      <w:pPr>
        <w:jc w:val="both"/>
      </w:pPr>
      <w:r>
        <w:t>After his healing, the man begged to follow Jesus. But Jesus sent him home:</w:t>
      </w:r>
    </w:p>
    <w:p w14:paraId="29F36F2D" w14:textId="1D7AB1C9" w:rsidR="00C83633" w:rsidRDefault="00C83633" w:rsidP="00C83633">
      <w:pPr>
        <w:jc w:val="both"/>
      </w:pPr>
      <w:r>
        <w:t>“Return home and tell how much God has done for you” (Luke 8:39).</w:t>
      </w:r>
    </w:p>
    <w:p w14:paraId="4ECF9C0C" w14:textId="1E076A03" w:rsidR="00C83633" w:rsidRDefault="00C83633" w:rsidP="00C83633">
      <w:pPr>
        <w:jc w:val="both"/>
      </w:pPr>
      <w:r>
        <w:t>Every Jubilee calls us to witness. A forgiven person becomes a messenger of forgiveness; a healed person, a bearer of healing.</w:t>
      </w:r>
    </w:p>
    <w:p w14:paraId="0DA256B3" w14:textId="77777777" w:rsidR="00C83633" w:rsidRDefault="00C83633" w:rsidP="00C83633">
      <w:pPr>
        <w:jc w:val="both"/>
      </w:pPr>
      <w:r>
        <w:t>Jesus encourages us:</w:t>
      </w:r>
    </w:p>
    <w:p w14:paraId="0C848F5C" w14:textId="2D0E70BA" w:rsidR="00C83633" w:rsidRDefault="00C83633" w:rsidP="00C83633">
      <w:pPr>
        <w:jc w:val="both"/>
      </w:pPr>
      <w:r>
        <w:t>“My mercy compels you to witness My Love. Go, proclaim that Love is returning, and that Mercy is among you.”</w:t>
      </w:r>
    </w:p>
    <w:p w14:paraId="547C7AC3" w14:textId="77777777" w:rsidR="00C83633" w:rsidRDefault="00C83633" w:rsidP="00C83633">
      <w:pPr>
        <w:jc w:val="both"/>
      </w:pPr>
      <w:r>
        <w:t>He adds:</w:t>
      </w:r>
    </w:p>
    <w:p w14:paraId="7AA1309A" w14:textId="63757B77" w:rsidR="00C83633" w:rsidRDefault="00C83633" w:rsidP="00C83633">
      <w:pPr>
        <w:jc w:val="both"/>
      </w:pPr>
      <w:r>
        <w:t>“I will pour out My Spirit upon you so that you may be My echo. My Word must become a flame in your heart — a flame that will set other hearts on fire.”</w:t>
      </w:r>
    </w:p>
    <w:p w14:paraId="6BCB300C" w14:textId="39F0BC52" w:rsidR="00C83633" w:rsidRDefault="00C83633" w:rsidP="00C83633">
      <w:pPr>
        <w:jc w:val="both"/>
      </w:pPr>
      <w:r>
        <w:t>The Jubilee begins in our hearts but blossoms in mission.</w:t>
      </w:r>
    </w:p>
    <w:p w14:paraId="6CFF3A3D" w14:textId="77777777" w:rsidR="00C83633" w:rsidRDefault="00C83633" w:rsidP="00C83633">
      <w:pPr>
        <w:jc w:val="both"/>
      </w:pPr>
    </w:p>
    <w:p w14:paraId="7EDA9766" w14:textId="667537F6" w:rsidR="00C83633" w:rsidRPr="00C83633" w:rsidRDefault="00C83633" w:rsidP="00C83633">
      <w:pPr>
        <w:jc w:val="both"/>
        <w:rPr>
          <w:b/>
          <w:bCs/>
        </w:rPr>
      </w:pPr>
      <w:r w:rsidRPr="00C83633">
        <w:rPr>
          <w:b/>
          <w:bCs/>
        </w:rPr>
        <w:t>6. The Meaning of Jubilee Across the Churches</w:t>
      </w:r>
    </w:p>
    <w:p w14:paraId="22EF1400" w14:textId="77777777" w:rsidR="00C83633" w:rsidRDefault="00C83633" w:rsidP="00C83633">
      <w:pPr>
        <w:jc w:val="both"/>
      </w:pPr>
      <w:r>
        <w:t>Though we belong to different Christian traditions, the Jubilee belongs to all of us:</w:t>
      </w:r>
    </w:p>
    <w:p w14:paraId="48DF05DD" w14:textId="77777777" w:rsidR="00C83633" w:rsidRDefault="00C83633" w:rsidP="00C83633">
      <w:pPr>
        <w:jc w:val="both"/>
      </w:pPr>
      <w:r>
        <w:t xml:space="preserve"> • In the Catholic Church, the Holy Door signifies Christ as the Door of Mercy. Through confession, the Eucharist, and acts of charity, the soul receives renewal.</w:t>
      </w:r>
    </w:p>
    <w:p w14:paraId="2EF0BC2A" w14:textId="77777777" w:rsidR="00C83633" w:rsidRDefault="00C83633" w:rsidP="00C83633">
      <w:pPr>
        <w:jc w:val="both"/>
      </w:pPr>
      <w:r>
        <w:t xml:space="preserve"> • In the Orthodox Church, every Divine Liturgy is a Jubilee; every Pascha (Easter) proclaims freedom from sin and death.</w:t>
      </w:r>
    </w:p>
    <w:p w14:paraId="1EA987EB" w14:textId="0E5B7A73" w:rsidR="00C83633" w:rsidRDefault="00C83633" w:rsidP="00C83633">
      <w:pPr>
        <w:jc w:val="both"/>
      </w:pPr>
      <w:r>
        <w:t xml:space="preserve"> • In Protestant communities, the Jubilee is a lived spiritual reality — a life of grace, faith, and freedom, calling for conversion and justice.</w:t>
      </w:r>
    </w:p>
    <w:p w14:paraId="68CFF625" w14:textId="77777777" w:rsidR="00C83633" w:rsidRDefault="00C83633" w:rsidP="00C83633">
      <w:pPr>
        <w:jc w:val="both"/>
      </w:pPr>
      <w:r>
        <w:t>Across traditions, the message is the same:</w:t>
      </w:r>
    </w:p>
    <w:p w14:paraId="0C9E70D2" w14:textId="71817467" w:rsidR="00C83633" w:rsidRDefault="00C83633" w:rsidP="00C83633">
      <w:pPr>
        <w:jc w:val="both"/>
      </w:pPr>
      <w:r>
        <w:t>“If anyone is in Christ, there is a new creation” (2 Corinthians 5:17).</w:t>
      </w:r>
    </w:p>
    <w:p w14:paraId="355AD1A7" w14:textId="77777777" w:rsidR="00C83633" w:rsidRDefault="00C83633" w:rsidP="00C83633">
      <w:pPr>
        <w:jc w:val="both"/>
      </w:pPr>
      <w:r>
        <w:t>Jesus affirms:</w:t>
      </w:r>
    </w:p>
    <w:p w14:paraId="7284F686" w14:textId="721D84ED" w:rsidR="00C83633" w:rsidRDefault="00C83633" w:rsidP="00C83633">
      <w:pPr>
        <w:jc w:val="both"/>
      </w:pPr>
      <w:r>
        <w:t>“Unity will come when hearts are cleansed by love. My Church will shine when it is one — one heart, one voice, one love.”</w:t>
      </w:r>
    </w:p>
    <w:p w14:paraId="79A1C2B6" w14:textId="5F343D38" w:rsidR="00C83633" w:rsidRDefault="00C83633" w:rsidP="00C83633">
      <w:pPr>
        <w:jc w:val="both"/>
      </w:pPr>
      <w:r>
        <w:t>The Jubilee calls us to unity, healing, and gathering all who love Christ.</w:t>
      </w:r>
    </w:p>
    <w:p w14:paraId="4DB7C4D1" w14:textId="77777777" w:rsidR="00C83633" w:rsidRDefault="00C83633" w:rsidP="00C83633">
      <w:pPr>
        <w:jc w:val="both"/>
      </w:pPr>
    </w:p>
    <w:p w14:paraId="73C8C890" w14:textId="06A41131" w:rsidR="00C83633" w:rsidRPr="00C83633" w:rsidRDefault="00C83633" w:rsidP="00C83633">
      <w:pPr>
        <w:jc w:val="both"/>
        <w:rPr>
          <w:b/>
          <w:bCs/>
        </w:rPr>
      </w:pPr>
      <w:r w:rsidRPr="00C83633">
        <w:rPr>
          <w:b/>
          <w:bCs/>
        </w:rPr>
        <w:t>7. Witnesses of the Jubilee — Saints and Living Faith</w:t>
      </w:r>
    </w:p>
    <w:p w14:paraId="78C34341" w14:textId="77777777" w:rsidR="00C83633" w:rsidRDefault="00C83633" w:rsidP="00C83633">
      <w:pPr>
        <w:jc w:val="both"/>
      </w:pPr>
      <w:r>
        <w:t>Every age has witnesses who embody Gospel freedom:</w:t>
      </w:r>
    </w:p>
    <w:p w14:paraId="75F81A0F" w14:textId="77777777" w:rsidR="00C83633" w:rsidRDefault="00C83633" w:rsidP="00C83633">
      <w:pPr>
        <w:jc w:val="both"/>
      </w:pPr>
      <w:r>
        <w:t xml:space="preserve"> • St. Francis of Assisi lived poverty as wealth and forgiveness as victory.</w:t>
      </w:r>
    </w:p>
    <w:p w14:paraId="4A0C9E9F" w14:textId="77777777" w:rsidR="00C83633" w:rsidRDefault="00C83633" w:rsidP="00C83633">
      <w:pPr>
        <w:jc w:val="both"/>
      </w:pPr>
      <w:r>
        <w:t xml:space="preserve"> • St. Mary of Egypt, from the Orthodox tradition, turned from sin to radiant holiness — a woman who walked out of her tomb into the desert of grace.</w:t>
      </w:r>
    </w:p>
    <w:p w14:paraId="612E0643" w14:textId="77777777" w:rsidR="00C83633" w:rsidRDefault="00C83633" w:rsidP="00C83633">
      <w:pPr>
        <w:jc w:val="both"/>
      </w:pPr>
      <w:r>
        <w:t xml:space="preserve"> • John Wesley and Corrie ten Boom, from the Protestant world, showed that faith in Christ sets hearts free — one through preaching holiness, the other through forgiving her persecutors.</w:t>
      </w:r>
    </w:p>
    <w:p w14:paraId="3DB323A3" w14:textId="77777777" w:rsidR="00C83633" w:rsidRDefault="00C83633" w:rsidP="00C83633">
      <w:pPr>
        <w:jc w:val="both"/>
      </w:pPr>
      <w:r>
        <w:t>In our times, modern witnesses like Vassula Rydén remind the world that Jesus calls for unity, repentance, and love.</w:t>
      </w:r>
    </w:p>
    <w:p w14:paraId="50422984" w14:textId="7ACF8812" w:rsidR="00C83633" w:rsidRDefault="00C83633" w:rsidP="00C83633">
      <w:pPr>
        <w:jc w:val="both"/>
      </w:pPr>
      <w:r>
        <w:t>Her life bridges East and West, Orthodox and Catholic, Protestant and seeker — because mercy knows no walls.</w:t>
      </w:r>
    </w:p>
    <w:p w14:paraId="153F85BF" w14:textId="77777777" w:rsidR="00C83633" w:rsidRDefault="00C83633" w:rsidP="00C83633">
      <w:pPr>
        <w:jc w:val="both"/>
      </w:pPr>
      <w:r>
        <w:t>Jesus invites each of us:</w:t>
      </w:r>
    </w:p>
    <w:p w14:paraId="6BD476CA" w14:textId="2C48AADC" w:rsidR="00C83633" w:rsidRDefault="00C83633" w:rsidP="00C83633">
      <w:pPr>
        <w:jc w:val="both"/>
      </w:pPr>
      <w:r>
        <w:t>“Allow Me to use your nothingness for My Glory. Let Me be your Jubilee, your Freedom, your Peace. Live your life as a hymn of love to Me. Let every beat of your heart be a yes to My Will. Then you will truly live the Jubilee of My Heart.”</w:t>
      </w:r>
    </w:p>
    <w:p w14:paraId="50DE12BA" w14:textId="77777777" w:rsidR="00C83633" w:rsidRDefault="00C83633" w:rsidP="00C83633">
      <w:pPr>
        <w:jc w:val="both"/>
      </w:pPr>
    </w:p>
    <w:p w14:paraId="72814069" w14:textId="77777777" w:rsidR="00C83633" w:rsidRPr="00C83633" w:rsidRDefault="00C83633" w:rsidP="00C83633">
      <w:pPr>
        <w:jc w:val="both"/>
        <w:rPr>
          <w:b/>
          <w:bCs/>
        </w:rPr>
      </w:pPr>
      <w:r w:rsidRPr="00C83633">
        <w:rPr>
          <w:b/>
          <w:bCs/>
        </w:rPr>
        <w:t>8. The Jubilee Within</w:t>
      </w:r>
    </w:p>
    <w:p w14:paraId="0701CC49" w14:textId="01621EEA" w:rsidR="00C83633" w:rsidRDefault="00C83633" w:rsidP="00C83633">
      <w:pPr>
        <w:jc w:val="both"/>
      </w:pPr>
      <w:r>
        <w:t>The man who lived among the tombs became a pilgrim of hope. He was healed, restored, and sent to proclaim God’s mercy.</w:t>
      </w:r>
    </w:p>
    <w:p w14:paraId="6B06C371" w14:textId="77777777" w:rsidR="00C83633" w:rsidRDefault="00C83633" w:rsidP="00C83633">
      <w:pPr>
        <w:jc w:val="both"/>
      </w:pPr>
      <w:r>
        <w:t>May this Jubilee Year be our time to do the same:</w:t>
      </w:r>
    </w:p>
    <w:p w14:paraId="7D84A55B" w14:textId="77777777" w:rsidR="00C83633" w:rsidRDefault="00C83633" w:rsidP="00C83633">
      <w:pPr>
        <w:jc w:val="both"/>
      </w:pPr>
      <w:r>
        <w:t xml:space="preserve"> • To forgive as we have been forgiven.</w:t>
      </w:r>
    </w:p>
    <w:p w14:paraId="64C8960F" w14:textId="77777777" w:rsidR="00C83633" w:rsidRDefault="00C83633" w:rsidP="00C83633">
      <w:pPr>
        <w:jc w:val="both"/>
      </w:pPr>
      <w:r>
        <w:t xml:space="preserve"> • To rest in God’s mercy.</w:t>
      </w:r>
    </w:p>
    <w:p w14:paraId="506039BA" w14:textId="3FBAEEA6" w:rsidR="00C83633" w:rsidRDefault="00C83633" w:rsidP="00C83633">
      <w:pPr>
        <w:jc w:val="both"/>
      </w:pPr>
      <w:r>
        <w:t xml:space="preserve"> • To tell the world what the Lord has done for us.</w:t>
      </w:r>
    </w:p>
    <w:p w14:paraId="169367D2" w14:textId="77777777" w:rsidR="00C83633" w:rsidRDefault="00C83633" w:rsidP="00C83633">
      <w:pPr>
        <w:jc w:val="both"/>
      </w:pPr>
      <w:r>
        <w:t>Jesus assures us:</w:t>
      </w:r>
    </w:p>
    <w:p w14:paraId="30028F33" w14:textId="77777777" w:rsidR="00C83633" w:rsidRDefault="00C83633" w:rsidP="00C83633">
      <w:pPr>
        <w:jc w:val="both"/>
      </w:pPr>
      <w:r>
        <w:t>“Do not grow weary of doing good; My Mercy will never fail you. Come and learn that Love is stronger than death, and that I, your God, am among you.”</w:t>
      </w:r>
    </w:p>
    <w:p w14:paraId="3F9FD9CF" w14:textId="77777777" w:rsidR="00C83633" w:rsidRDefault="00C83633" w:rsidP="00C83633">
      <w:pPr>
        <w:jc w:val="both"/>
      </w:pPr>
      <w:r>
        <w:t>Let us proclaim with Mary:</w:t>
      </w:r>
    </w:p>
    <w:p w14:paraId="7273A8F2" w14:textId="77777777" w:rsidR="00C83633" w:rsidRDefault="00C83633" w:rsidP="00C83633">
      <w:pPr>
        <w:jc w:val="both"/>
      </w:pPr>
      <w:r>
        <w:t>“The Lord has done great things for me, and holy is His name” (Luke 1:49).</w:t>
      </w:r>
    </w:p>
    <w:p w14:paraId="6B3CF186" w14:textId="77777777" w:rsidR="00C83633" w:rsidRDefault="00C83633" w:rsidP="00C83633">
      <w:pPr>
        <w:jc w:val="both"/>
      </w:pPr>
      <w:r>
        <w:rPr>
          <w:rFonts w:ascii="Segoe UI Symbol" w:hAnsi="Segoe UI Symbol" w:cs="Segoe UI Symbol"/>
        </w:rPr>
        <w:t>✠</w:t>
      </w:r>
      <w:r>
        <w:t xml:space="preserve"> Ecumenical Blessing</w:t>
      </w:r>
    </w:p>
    <w:p w14:paraId="5EF6EC97" w14:textId="77777777" w:rsidR="00C83633" w:rsidRDefault="00C83633" w:rsidP="00C83633">
      <w:pPr>
        <w:jc w:val="both"/>
      </w:pPr>
      <w:r>
        <w:t>May this Jubilee Year unite all Christians — Catholic, Orthodox, and Protestant — in one song of praise and hope.</w:t>
      </w:r>
    </w:p>
    <w:p w14:paraId="2AFFFF50" w14:textId="77777777" w:rsidR="00C83633" w:rsidRDefault="00C83633" w:rsidP="00C83633">
      <w:pPr>
        <w:jc w:val="both"/>
      </w:pPr>
      <w:r>
        <w:t>May Christ, our Living Jubilee, make us witnesses of mercy and pilgrims of peace in a world longing for His love.</w:t>
      </w:r>
    </w:p>
    <w:p w14:paraId="39F26526" w14:textId="77777777" w:rsidR="00C83633" w:rsidRDefault="00C83633" w:rsidP="00C83633">
      <w:pPr>
        <w:jc w:val="both"/>
      </w:pPr>
      <w:r>
        <w:t>Amen.</w:t>
      </w:r>
    </w:p>
    <w:p w14:paraId="231F286A" w14:textId="77777777" w:rsidR="00C83633" w:rsidRDefault="00C83633" w:rsidP="00C83633">
      <w:pPr>
        <w:jc w:val="both"/>
      </w:pPr>
    </w:p>
    <w:p w14:paraId="22F84CF3" w14:textId="77777777" w:rsidR="00C83633" w:rsidRDefault="00C83633" w:rsidP="00C83633">
      <w:pPr>
        <w:jc w:val="both"/>
      </w:pPr>
      <w:r>
        <w:t xml:space="preserve">Fr. Anwar El Khoury </w:t>
      </w:r>
    </w:p>
    <w:p w14:paraId="486CF8AB" w14:textId="2AACBC27" w:rsidR="00A70CF9" w:rsidRDefault="00C83633" w:rsidP="00C83633">
      <w:pPr>
        <w:jc w:val="both"/>
      </w:pPr>
      <w:r>
        <w:t>28/10/2025</w:t>
      </w:r>
    </w:p>
    <w:sectPr w:rsidR="00A70CF9" w:rsidSect="0047045E">
      <w:headerReference w:type="default" r:id="rId6"/>
      <w:pgSz w:w="12240" w:h="15840"/>
      <w:pgMar w:top="1135" w:right="1041" w:bottom="851" w:left="113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A36B9" w14:textId="77777777" w:rsidR="00663D02" w:rsidRDefault="00663D02" w:rsidP="0047045E">
      <w:pPr>
        <w:spacing w:after="0" w:line="240" w:lineRule="auto"/>
      </w:pPr>
      <w:r>
        <w:separator/>
      </w:r>
    </w:p>
  </w:endnote>
  <w:endnote w:type="continuationSeparator" w:id="0">
    <w:p w14:paraId="659DEC95" w14:textId="77777777" w:rsidR="00663D02" w:rsidRDefault="00663D02" w:rsidP="00470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EE15" w14:textId="77777777" w:rsidR="00663D02" w:rsidRDefault="00663D02" w:rsidP="0047045E">
      <w:pPr>
        <w:spacing w:after="0" w:line="240" w:lineRule="auto"/>
      </w:pPr>
      <w:r>
        <w:separator/>
      </w:r>
    </w:p>
  </w:footnote>
  <w:footnote w:type="continuationSeparator" w:id="0">
    <w:p w14:paraId="61D7589C" w14:textId="77777777" w:rsidR="00663D02" w:rsidRDefault="00663D02" w:rsidP="00470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150476"/>
      <w:docPartObj>
        <w:docPartGallery w:val="Page Numbers (Top of Page)"/>
        <w:docPartUnique/>
      </w:docPartObj>
    </w:sdtPr>
    <w:sdtEndPr>
      <w:rPr>
        <w:noProof/>
      </w:rPr>
    </w:sdtEndPr>
    <w:sdtContent>
      <w:p w14:paraId="3AED61CC" w14:textId="4EE8AEAF" w:rsidR="0047045E" w:rsidRDefault="0047045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B0D9C2" w14:textId="77777777" w:rsidR="0047045E" w:rsidRDefault="004704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33"/>
    <w:rsid w:val="0023616E"/>
    <w:rsid w:val="003A4772"/>
    <w:rsid w:val="0047045E"/>
    <w:rsid w:val="005C22F6"/>
    <w:rsid w:val="005F5C24"/>
    <w:rsid w:val="00621B13"/>
    <w:rsid w:val="00663D02"/>
    <w:rsid w:val="00731941"/>
    <w:rsid w:val="00865245"/>
    <w:rsid w:val="009830D5"/>
    <w:rsid w:val="00A70CF9"/>
    <w:rsid w:val="00B60C05"/>
    <w:rsid w:val="00C83633"/>
    <w:rsid w:val="00F7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F46FE"/>
  <w15:chartTrackingRefBased/>
  <w15:docId w15:val="{D7E3D6FA-55C4-4E6B-B1AB-25561E7A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6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6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6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6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6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6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6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6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633"/>
    <w:rPr>
      <w:rFonts w:eastAsiaTheme="majorEastAsia" w:cstheme="majorBidi"/>
      <w:color w:val="272727" w:themeColor="text1" w:themeTint="D8"/>
    </w:rPr>
  </w:style>
  <w:style w:type="paragraph" w:styleId="Title">
    <w:name w:val="Title"/>
    <w:basedOn w:val="Normal"/>
    <w:next w:val="Normal"/>
    <w:link w:val="TitleChar"/>
    <w:uiPriority w:val="10"/>
    <w:qFormat/>
    <w:rsid w:val="00C83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633"/>
    <w:pPr>
      <w:spacing w:before="160"/>
      <w:jc w:val="center"/>
    </w:pPr>
    <w:rPr>
      <w:i/>
      <w:iCs/>
      <w:color w:val="404040" w:themeColor="text1" w:themeTint="BF"/>
    </w:rPr>
  </w:style>
  <w:style w:type="character" w:customStyle="1" w:styleId="QuoteChar">
    <w:name w:val="Quote Char"/>
    <w:basedOn w:val="DefaultParagraphFont"/>
    <w:link w:val="Quote"/>
    <w:uiPriority w:val="29"/>
    <w:rsid w:val="00C83633"/>
    <w:rPr>
      <w:i/>
      <w:iCs/>
      <w:color w:val="404040" w:themeColor="text1" w:themeTint="BF"/>
    </w:rPr>
  </w:style>
  <w:style w:type="paragraph" w:styleId="ListParagraph">
    <w:name w:val="List Paragraph"/>
    <w:basedOn w:val="Normal"/>
    <w:uiPriority w:val="34"/>
    <w:qFormat/>
    <w:rsid w:val="00C83633"/>
    <w:pPr>
      <w:ind w:left="720"/>
      <w:contextualSpacing/>
    </w:pPr>
  </w:style>
  <w:style w:type="character" w:styleId="IntenseEmphasis">
    <w:name w:val="Intense Emphasis"/>
    <w:basedOn w:val="DefaultParagraphFont"/>
    <w:uiPriority w:val="21"/>
    <w:qFormat/>
    <w:rsid w:val="00C83633"/>
    <w:rPr>
      <w:i/>
      <w:iCs/>
      <w:color w:val="0F4761" w:themeColor="accent1" w:themeShade="BF"/>
    </w:rPr>
  </w:style>
  <w:style w:type="paragraph" w:styleId="IntenseQuote">
    <w:name w:val="Intense Quote"/>
    <w:basedOn w:val="Normal"/>
    <w:next w:val="Normal"/>
    <w:link w:val="IntenseQuoteChar"/>
    <w:uiPriority w:val="30"/>
    <w:qFormat/>
    <w:rsid w:val="00C83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633"/>
    <w:rPr>
      <w:i/>
      <w:iCs/>
      <w:color w:val="0F4761" w:themeColor="accent1" w:themeShade="BF"/>
    </w:rPr>
  </w:style>
  <w:style w:type="character" w:styleId="IntenseReference">
    <w:name w:val="Intense Reference"/>
    <w:basedOn w:val="DefaultParagraphFont"/>
    <w:uiPriority w:val="32"/>
    <w:qFormat/>
    <w:rsid w:val="00C83633"/>
    <w:rPr>
      <w:b/>
      <w:bCs/>
      <w:smallCaps/>
      <w:color w:val="0F4761" w:themeColor="accent1" w:themeShade="BF"/>
      <w:spacing w:val="5"/>
    </w:rPr>
  </w:style>
  <w:style w:type="paragraph" w:styleId="Header">
    <w:name w:val="header"/>
    <w:basedOn w:val="Normal"/>
    <w:link w:val="HeaderChar"/>
    <w:uiPriority w:val="99"/>
    <w:unhideWhenUsed/>
    <w:rsid w:val="0047045E"/>
    <w:pPr>
      <w:tabs>
        <w:tab w:val="center" w:pos="4320"/>
        <w:tab w:val="right" w:pos="8640"/>
      </w:tabs>
      <w:spacing w:after="0" w:line="240" w:lineRule="auto"/>
    </w:pPr>
  </w:style>
  <w:style w:type="character" w:customStyle="1" w:styleId="HeaderChar">
    <w:name w:val="Header Char"/>
    <w:basedOn w:val="DefaultParagraphFont"/>
    <w:link w:val="Header"/>
    <w:uiPriority w:val="99"/>
    <w:rsid w:val="0047045E"/>
  </w:style>
  <w:style w:type="paragraph" w:styleId="Footer">
    <w:name w:val="footer"/>
    <w:basedOn w:val="Normal"/>
    <w:link w:val="FooterChar"/>
    <w:uiPriority w:val="99"/>
    <w:unhideWhenUsed/>
    <w:rsid w:val="004704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470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1147</Words>
  <Characters>6542</Characters>
  <Application>Microsoft Office Word</Application>
  <DocSecurity>0</DocSecurity>
  <Lines>54</Lines>
  <Paragraphs>15</Paragraphs>
  <ScaleCrop>false</ScaleCrop>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Andritsaki</dc:creator>
  <cp:keywords/>
  <dc:description/>
  <cp:lastModifiedBy>Jonathan Kosoy -- Optistar</cp:lastModifiedBy>
  <cp:revision>2</cp:revision>
  <dcterms:created xsi:type="dcterms:W3CDTF">2025-12-11T17:00:00Z</dcterms:created>
  <dcterms:modified xsi:type="dcterms:W3CDTF">2025-12-11T17:00:00Z</dcterms:modified>
</cp:coreProperties>
</file>